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952" w:rsidRDefault="00681952" w:rsidP="0068195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АДМИНИСТРАЦИЯ</w:t>
      </w:r>
    </w:p>
    <w:p w:rsidR="00681952" w:rsidRDefault="00681952" w:rsidP="00681952">
      <w:pPr>
        <w:jc w:val="center"/>
        <w:rPr>
          <w:b/>
          <w:sz w:val="28"/>
        </w:rPr>
      </w:pPr>
      <w:r>
        <w:rPr>
          <w:b/>
          <w:sz w:val="28"/>
        </w:rPr>
        <w:t>НОВОБУРАССКОГО МУНИЦИПАЛЬНОГО РАЙОНА</w:t>
      </w:r>
    </w:p>
    <w:p w:rsidR="00681952" w:rsidRDefault="00681952" w:rsidP="00681952">
      <w:pPr>
        <w:jc w:val="center"/>
        <w:rPr>
          <w:b/>
          <w:sz w:val="28"/>
        </w:rPr>
      </w:pPr>
      <w:r>
        <w:rPr>
          <w:b/>
          <w:sz w:val="28"/>
        </w:rPr>
        <w:t>САРАТОВСКОЙ  ОБЛАСТИ</w:t>
      </w:r>
    </w:p>
    <w:p w:rsidR="00681952" w:rsidRDefault="00681952" w:rsidP="00681952">
      <w:pPr>
        <w:jc w:val="center"/>
        <w:rPr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   </w:t>
      </w:r>
    </w:p>
    <w:p w:rsidR="00681952" w:rsidRDefault="00681952" w:rsidP="00681952">
      <w:pPr>
        <w:jc w:val="center"/>
        <w:rPr>
          <w:b/>
          <w:sz w:val="28"/>
        </w:rPr>
      </w:pPr>
    </w:p>
    <w:p w:rsidR="00681952" w:rsidRDefault="00681952" w:rsidP="00681952">
      <w:pPr>
        <w:jc w:val="center"/>
        <w:rPr>
          <w:b/>
          <w:sz w:val="28"/>
        </w:rPr>
      </w:pPr>
      <w:r>
        <w:rPr>
          <w:b/>
          <w:sz w:val="28"/>
        </w:rPr>
        <w:t>П О С Т А Н О В Л Е Н И Е</w:t>
      </w:r>
    </w:p>
    <w:p w:rsidR="00681952" w:rsidRDefault="00681952" w:rsidP="00681952">
      <w:pPr>
        <w:jc w:val="center"/>
        <w:rPr>
          <w:b/>
          <w:sz w:val="28"/>
        </w:rPr>
      </w:pPr>
    </w:p>
    <w:p w:rsidR="00681952" w:rsidRPr="00D20AD5" w:rsidRDefault="00681952" w:rsidP="00681952">
      <w:pPr>
        <w:rPr>
          <w:sz w:val="28"/>
          <w:u w:val="single"/>
        </w:rPr>
      </w:pPr>
      <w:r w:rsidRPr="00D20AD5">
        <w:rPr>
          <w:sz w:val="28"/>
        </w:rPr>
        <w:t xml:space="preserve">от </w:t>
      </w:r>
      <w:r w:rsidR="0099188C">
        <w:rPr>
          <w:sz w:val="28"/>
        </w:rPr>
        <w:t>18</w:t>
      </w:r>
      <w:r>
        <w:rPr>
          <w:sz w:val="28"/>
        </w:rPr>
        <w:t xml:space="preserve"> </w:t>
      </w:r>
      <w:r w:rsidRPr="00D20AD5">
        <w:rPr>
          <w:sz w:val="28"/>
        </w:rPr>
        <w:t xml:space="preserve"> </w:t>
      </w:r>
      <w:r>
        <w:rPr>
          <w:sz w:val="28"/>
        </w:rPr>
        <w:t>июля</w:t>
      </w:r>
      <w:r w:rsidRPr="00D20AD5">
        <w:rPr>
          <w:sz w:val="28"/>
        </w:rPr>
        <w:t xml:space="preserve">  202</w:t>
      </w:r>
      <w:r>
        <w:rPr>
          <w:sz w:val="28"/>
        </w:rPr>
        <w:t>2</w:t>
      </w:r>
      <w:r w:rsidRPr="00D20AD5">
        <w:rPr>
          <w:sz w:val="28"/>
        </w:rPr>
        <w:t xml:space="preserve"> г.</w:t>
      </w:r>
      <w:r w:rsidRPr="00D20AD5">
        <w:rPr>
          <w:sz w:val="28"/>
        </w:rPr>
        <w:tab/>
      </w:r>
      <w:r w:rsidRPr="00D20AD5">
        <w:rPr>
          <w:sz w:val="28"/>
        </w:rPr>
        <w:tab/>
      </w:r>
      <w:r w:rsidRPr="00D20AD5">
        <w:rPr>
          <w:sz w:val="28"/>
        </w:rPr>
        <w:tab/>
      </w:r>
      <w:r w:rsidRPr="00D20AD5">
        <w:rPr>
          <w:sz w:val="28"/>
        </w:rPr>
        <w:tab/>
        <w:t xml:space="preserve">         </w:t>
      </w:r>
      <w:r w:rsidRPr="00D20AD5">
        <w:rPr>
          <w:sz w:val="28"/>
        </w:rPr>
        <w:tab/>
        <w:t xml:space="preserve">                              № </w:t>
      </w:r>
      <w:r w:rsidR="0099188C">
        <w:rPr>
          <w:sz w:val="28"/>
        </w:rPr>
        <w:t>293</w:t>
      </w:r>
    </w:p>
    <w:p w:rsidR="00681952" w:rsidRDefault="00681952" w:rsidP="00681952">
      <w:pPr>
        <w:tabs>
          <w:tab w:val="center" w:pos="5102"/>
          <w:tab w:val="left" w:pos="6975"/>
        </w:tabs>
        <w:rPr>
          <w:b/>
          <w:sz w:val="28"/>
        </w:rPr>
      </w:pPr>
      <w:r>
        <w:rPr>
          <w:b/>
          <w:sz w:val="28"/>
        </w:rPr>
        <w:tab/>
        <w:t>р.п. Новые Бурасы</w:t>
      </w:r>
      <w:r>
        <w:rPr>
          <w:b/>
          <w:sz w:val="28"/>
        </w:rPr>
        <w:tab/>
      </w:r>
    </w:p>
    <w:p w:rsidR="00681952" w:rsidRDefault="00681952" w:rsidP="00681952">
      <w:pPr>
        <w:jc w:val="center"/>
        <w:rPr>
          <w:b/>
          <w:sz w:val="28"/>
          <w:szCs w:val="28"/>
        </w:rPr>
      </w:pPr>
    </w:p>
    <w:p w:rsidR="00681952" w:rsidRDefault="00681952" w:rsidP="00681952">
      <w:pPr>
        <w:jc w:val="center"/>
        <w:rPr>
          <w:rStyle w:val="a3"/>
        </w:rPr>
      </w:pPr>
      <w:r>
        <w:rPr>
          <w:b/>
          <w:sz w:val="28"/>
          <w:szCs w:val="28"/>
        </w:rPr>
        <w:t>О проведении открытого конкурса по выбору управляющей организации для управления многоквартирными домами</w:t>
      </w:r>
      <w:r w:rsidRPr="00FD4252">
        <w:rPr>
          <w:rStyle w:val="a3"/>
          <w:sz w:val="28"/>
          <w:szCs w:val="28"/>
        </w:rPr>
        <w:t xml:space="preserve"> </w:t>
      </w:r>
      <w:r>
        <w:rPr>
          <w:rStyle w:val="a3"/>
          <w:sz w:val="28"/>
          <w:szCs w:val="28"/>
        </w:rPr>
        <w:t xml:space="preserve"> на территории Новобурасского муниципального района Саратовской области</w:t>
      </w:r>
    </w:p>
    <w:p w:rsidR="00681952" w:rsidRDefault="00681952" w:rsidP="00681952">
      <w:pPr>
        <w:rPr>
          <w:b/>
          <w:sz w:val="28"/>
          <w:szCs w:val="28"/>
        </w:rPr>
      </w:pPr>
    </w:p>
    <w:p w:rsidR="00681952" w:rsidRDefault="00681952" w:rsidP="006819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частей 4 и 5 ст.161 Жилищного Кодекса Российской Федерации, Федерального закона от </w:t>
      </w:r>
      <w:smartTag w:uri="urn:schemas-microsoft-com:office:smarttags" w:element="date">
        <w:smartTagPr>
          <w:attr w:name="ls" w:val="trans"/>
          <w:attr w:name="Month" w:val="06"/>
          <w:attr w:name="Day" w:val="29"/>
          <w:attr w:name="Year" w:val="2015"/>
        </w:smartTagPr>
        <w:r>
          <w:rPr>
            <w:sz w:val="28"/>
            <w:szCs w:val="28"/>
          </w:rPr>
          <w:t>29.06.2015</w:t>
        </w:r>
      </w:smartTag>
      <w:r>
        <w:rPr>
          <w:sz w:val="28"/>
          <w:szCs w:val="28"/>
        </w:rPr>
        <w:t xml:space="preserve"> № 176-ФЗ «О внесении изменений в Жилищный кодекс Российской Федерации и отдельные законодательные акты Российской Федерации», Постановления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06"/>
          <w:attr w:name="Year" w:val="2006"/>
        </w:smartTagPr>
        <w:r>
          <w:rPr>
            <w:sz w:val="28"/>
            <w:szCs w:val="28"/>
          </w:rPr>
          <w:t>06.02.2006</w:t>
        </w:r>
      </w:smartTag>
      <w:r>
        <w:rPr>
          <w:sz w:val="28"/>
          <w:szCs w:val="28"/>
        </w:rPr>
        <w:t>г. № 75 «О порядке проведения органом местного самоуправления открытого конкурса  по отбору управляющей организации для управления многоквартирным домом»,</w:t>
      </w:r>
      <w:r w:rsidRPr="005C62E3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  Уставом Новобурасского муниципального района Саратовской области</w:t>
      </w:r>
    </w:p>
    <w:p w:rsidR="00681952" w:rsidRDefault="00681952" w:rsidP="006819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681952" w:rsidRDefault="00681952" w:rsidP="00681952">
      <w:pPr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Провести открытый конкурс по выбору управляющей организации</w:t>
      </w:r>
    </w:p>
    <w:p w:rsidR="00681952" w:rsidRDefault="00681952" w:rsidP="00681952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для управления многоквартирными жилыми домами, согласно перечню:</w:t>
      </w:r>
    </w:p>
    <w:p w:rsidR="00681952" w:rsidRDefault="00681952" w:rsidP="00681952">
      <w:pPr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94CF5">
        <w:rPr>
          <w:b/>
          <w:sz w:val="24"/>
          <w:szCs w:val="24"/>
        </w:rPr>
        <w:t xml:space="preserve"> </w:t>
      </w:r>
      <w:r w:rsidRPr="00194CF5">
        <w:rPr>
          <w:sz w:val="28"/>
          <w:szCs w:val="28"/>
        </w:rPr>
        <w:t>Саратовская область, Новобурасский район, р.п. Н</w:t>
      </w:r>
      <w:r>
        <w:rPr>
          <w:sz w:val="28"/>
          <w:szCs w:val="28"/>
        </w:rPr>
        <w:t>овые Бурасы, ул.</w:t>
      </w:r>
    </w:p>
    <w:p w:rsidR="00681952" w:rsidRDefault="00681952" w:rsidP="00681952">
      <w:pPr>
        <w:suppressAutoHyphens w:val="0"/>
        <w:jc w:val="both"/>
        <w:rPr>
          <w:sz w:val="28"/>
          <w:szCs w:val="28"/>
        </w:rPr>
      </w:pPr>
      <w:r w:rsidRPr="00194CF5">
        <w:rPr>
          <w:sz w:val="28"/>
          <w:szCs w:val="28"/>
        </w:rPr>
        <w:t>Советская, д.2А</w:t>
      </w:r>
    </w:p>
    <w:p w:rsidR="00681952" w:rsidRDefault="00681952" w:rsidP="00681952">
      <w:pPr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CF5">
        <w:rPr>
          <w:sz w:val="28"/>
          <w:szCs w:val="28"/>
        </w:rPr>
        <w:t>Саратовская область, Новобурасский район, р.п. Н</w:t>
      </w:r>
      <w:r>
        <w:rPr>
          <w:sz w:val="28"/>
          <w:szCs w:val="28"/>
        </w:rPr>
        <w:t>овые Бурасы, ул.</w:t>
      </w:r>
    </w:p>
    <w:p w:rsidR="00681952" w:rsidRDefault="00681952" w:rsidP="00681952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Советская, д.2Б</w:t>
      </w:r>
    </w:p>
    <w:p w:rsidR="00681952" w:rsidRDefault="00681952" w:rsidP="00681952">
      <w:pPr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94CF5">
        <w:rPr>
          <w:sz w:val="28"/>
          <w:szCs w:val="28"/>
        </w:rPr>
        <w:t>Саратовская область, Новобурасский район, р.п. Н</w:t>
      </w:r>
      <w:r>
        <w:rPr>
          <w:sz w:val="28"/>
          <w:szCs w:val="28"/>
        </w:rPr>
        <w:t>овые Бурасы, ул.</w:t>
      </w:r>
    </w:p>
    <w:p w:rsidR="00681952" w:rsidRPr="00194CF5" w:rsidRDefault="00681952" w:rsidP="00681952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Новая, д.5</w:t>
      </w:r>
    </w:p>
    <w:p w:rsidR="00681952" w:rsidRDefault="00681952" w:rsidP="0068195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2. </w:t>
      </w:r>
      <w:r>
        <w:rPr>
          <w:sz w:val="28"/>
          <w:szCs w:val="28"/>
        </w:rPr>
        <w:t>Настоящее постановление вступает в силу со дня его</w:t>
      </w:r>
      <w:r w:rsidRPr="00280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официального опубликования  в МУП «Редакция Новобурасской районной газеты «Наше время» и подлежит  размещению на  официальном сайте администрации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admnburasy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</w:t>
      </w:r>
    </w:p>
    <w:p w:rsidR="00681952" w:rsidRDefault="00681952" w:rsidP="00681952">
      <w:pPr>
        <w:ind w:firstLine="709"/>
        <w:jc w:val="both"/>
        <w:rPr>
          <w:sz w:val="28"/>
        </w:rPr>
      </w:pPr>
      <w:r>
        <w:rPr>
          <w:bCs/>
          <w:sz w:val="28"/>
          <w:szCs w:val="28"/>
        </w:rPr>
        <w:t xml:space="preserve">3. Контроль за исполнением настоящего постановления возложить на  начальника управления по вопросам землепользования, имуществу, муниципальной собственности и градостроительству администрации Новобурасского муниципального района Казанцева А.О.. </w:t>
      </w:r>
    </w:p>
    <w:p w:rsidR="00681952" w:rsidRDefault="00681952" w:rsidP="00681952">
      <w:pPr>
        <w:pStyle w:val="2"/>
        <w:tabs>
          <w:tab w:val="clear" w:pos="360"/>
        </w:tabs>
        <w:rPr>
          <w:b/>
        </w:rPr>
      </w:pPr>
    </w:p>
    <w:p w:rsidR="00681952" w:rsidRPr="004122F2" w:rsidRDefault="00681952" w:rsidP="00681952"/>
    <w:p w:rsidR="00681952" w:rsidRPr="00BE364B" w:rsidRDefault="00681952" w:rsidP="00681952">
      <w:pPr>
        <w:pStyle w:val="2"/>
        <w:numPr>
          <w:ilvl w:val="1"/>
          <w:numId w:val="1"/>
        </w:numPr>
        <w:tabs>
          <w:tab w:val="left" w:pos="0"/>
        </w:tabs>
        <w:rPr>
          <w:b/>
        </w:rPr>
      </w:pPr>
      <w:r>
        <w:rPr>
          <w:b/>
        </w:rPr>
        <w:t xml:space="preserve">Глава </w:t>
      </w:r>
      <w:r w:rsidRPr="00BE364B">
        <w:rPr>
          <w:b/>
        </w:rPr>
        <w:t xml:space="preserve">Новобурасского                                                                                                               </w:t>
      </w:r>
    </w:p>
    <w:p w:rsidR="00681952" w:rsidRDefault="00681952" w:rsidP="00681952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                                                              А.Ф. Воробьев</w:t>
      </w:r>
    </w:p>
    <w:p w:rsidR="00681952" w:rsidRDefault="00681952" w:rsidP="00681952"/>
    <w:p w:rsidR="007573E3" w:rsidRDefault="007573E3"/>
    <w:sectPr w:rsidR="007573E3" w:rsidSect="00D20AD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4E232D"/>
    <w:multiLevelType w:val="hybridMultilevel"/>
    <w:tmpl w:val="0D8AB1B6"/>
    <w:lvl w:ilvl="0" w:tplc="8DC8944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52"/>
    <w:rsid w:val="00091FFD"/>
    <w:rsid w:val="00681952"/>
    <w:rsid w:val="007573E3"/>
    <w:rsid w:val="008D7C33"/>
    <w:rsid w:val="0099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81952"/>
    <w:pPr>
      <w:keepNext/>
      <w:tabs>
        <w:tab w:val="num" w:pos="360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195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3">
    <w:name w:val="Strong"/>
    <w:basedOn w:val="a0"/>
    <w:qFormat/>
    <w:rsid w:val="006819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9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81952"/>
    <w:pPr>
      <w:keepNext/>
      <w:tabs>
        <w:tab w:val="num" w:pos="360"/>
      </w:tabs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8195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3">
    <w:name w:val="Strong"/>
    <w:basedOn w:val="a0"/>
    <w:qFormat/>
    <w:rsid w:val="006819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ОХРАНА ТРУДА</dc:creator>
  <cp:lastModifiedBy>ФОП</cp:lastModifiedBy>
  <cp:revision>2</cp:revision>
  <cp:lastPrinted>2022-07-18T12:08:00Z</cp:lastPrinted>
  <dcterms:created xsi:type="dcterms:W3CDTF">2022-08-03T10:12:00Z</dcterms:created>
  <dcterms:modified xsi:type="dcterms:W3CDTF">2022-08-03T10:12:00Z</dcterms:modified>
</cp:coreProperties>
</file>